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7268" w14:textId="77777777" w:rsidR="002E7E81" w:rsidRDefault="002E7E81" w:rsidP="00102F4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11111"/>
          <w:szCs w:val="20"/>
        </w:rPr>
      </w:pPr>
    </w:p>
    <w:p w14:paraId="588C3F8C" w14:textId="3784953F" w:rsidR="00102F47" w:rsidRDefault="002E7E81" w:rsidP="09D3FF6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11111"/>
        </w:rPr>
      </w:pPr>
      <w:r w:rsidRPr="09D3FF64">
        <w:rPr>
          <w:rFonts w:ascii="SegoeUI" w:hAnsi="SegoeUI" w:cs="SegoeUI"/>
          <w:color w:val="111111"/>
        </w:rPr>
        <w:t>Been thinking about buying a home battery? The @Queensland Government’s Battery Booster program is closing soon so now’s the time!</w:t>
      </w:r>
      <w:r>
        <w:br/>
      </w:r>
    </w:p>
    <w:p w14:paraId="10ABCE30" w14:textId="77777777" w:rsidR="00581F8E" w:rsidRDefault="00581F8E" w:rsidP="09D3FF6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11111"/>
        </w:rPr>
      </w:pPr>
      <w:r w:rsidRPr="09D3FF64">
        <w:rPr>
          <w:rFonts w:ascii="SegoeUI" w:hAnsi="SegoeUI" w:cs="SegoeUI"/>
          <w:color w:val="111111"/>
        </w:rPr>
        <w:t>Eligible homeowners have until 11:59pm on 8 May 2024 to get a quote from an Approved Installer or retailer and apply for conditional approval.</w:t>
      </w:r>
    </w:p>
    <w:p w14:paraId="0738E353" w14:textId="77777777" w:rsidR="00581F8E" w:rsidRDefault="00581F8E" w:rsidP="09D3FF6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11111"/>
        </w:rPr>
      </w:pPr>
    </w:p>
    <w:p w14:paraId="0CFD460A" w14:textId="4A5B877C" w:rsidR="00102F47" w:rsidRDefault="002E7E81" w:rsidP="09D3FF6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11111"/>
        </w:rPr>
      </w:pPr>
      <w:r w:rsidRPr="09D3FF64">
        <w:rPr>
          <w:rFonts w:ascii="SegoeUI" w:hAnsi="SegoeUI" w:cs="SegoeUI"/>
          <w:color w:val="111111"/>
        </w:rPr>
        <w:t xml:space="preserve">A home battery </w:t>
      </w:r>
      <w:r w:rsidR="00102F47" w:rsidRPr="09D3FF64">
        <w:rPr>
          <w:rFonts w:ascii="SegoeUI" w:hAnsi="SegoeUI" w:cs="SegoeUI"/>
          <w:color w:val="111111"/>
        </w:rPr>
        <w:t>can help you unlock the power of solar energy day and night, reducing your electricity bill and overall emissions.</w:t>
      </w:r>
      <w:r w:rsidR="00102F47">
        <w:br/>
      </w:r>
      <w:r w:rsidR="00102F47">
        <w:br/>
      </w:r>
    </w:p>
    <w:p w14:paraId="7313D11D" w14:textId="11F9A35D" w:rsidR="002E7E81" w:rsidRDefault="00102F47" w:rsidP="09D3FF6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11111"/>
        </w:rPr>
      </w:pPr>
      <w:r w:rsidRPr="09D3FF64">
        <w:rPr>
          <w:rFonts w:ascii="SegoeUI" w:hAnsi="SegoeUI" w:cs="SegoeUI"/>
          <w:color w:val="111111"/>
        </w:rPr>
        <w:t>Rebates of up to $4,000 are available for eligible Queensland households to</w:t>
      </w:r>
      <w:r w:rsidR="002E7E81" w:rsidRPr="09D3FF64">
        <w:rPr>
          <w:rFonts w:ascii="SegoeUI" w:hAnsi="SegoeUI" w:cs="SegoeUI"/>
          <w:color w:val="111111"/>
        </w:rPr>
        <w:t xml:space="preserve"> buy and install a home battery energy system of 6 kilowatt hours (kWh) or more.</w:t>
      </w:r>
      <w:r w:rsidR="002E7E81">
        <w:br/>
      </w:r>
    </w:p>
    <w:p w14:paraId="20B813D5" w14:textId="77777777" w:rsidR="00102F47" w:rsidRDefault="00102F47" w:rsidP="00102F47">
      <w:pPr>
        <w:spacing w:before="100" w:beforeAutospacing="1" w:after="300"/>
        <w:rPr>
          <w:lang w:eastAsia="en-AU"/>
        </w:rPr>
      </w:pPr>
      <w:r>
        <w:rPr>
          <w:rFonts w:ascii="SegoeUI" w:hAnsi="SegoeUI" w:cs="SegoeUI"/>
          <w:color w:val="111111"/>
          <w:szCs w:val="20"/>
        </w:rPr>
        <w:t xml:space="preserve">Learn more and check eligibility criteria via </w:t>
      </w:r>
      <w:hyperlink r:id="rId7" w:history="1">
        <w:r w:rsidRPr="002602BD">
          <w:rPr>
            <w:rStyle w:val="Hyperlink"/>
            <w:rFonts w:ascii="SegoeUI" w:hAnsi="SegoeUI" w:cs="SegoeUI"/>
            <w:szCs w:val="20"/>
          </w:rPr>
          <w:t>http://tinyurl.com/7842uxwt</w:t>
        </w:r>
      </w:hyperlink>
      <w:r>
        <w:rPr>
          <w:rFonts w:ascii="SegoeUI" w:hAnsi="SegoeUI" w:cs="SegoeUI"/>
          <w:color w:val="111111"/>
          <w:szCs w:val="20"/>
        </w:rPr>
        <w:t xml:space="preserve"> </w:t>
      </w:r>
    </w:p>
    <w:p w14:paraId="2CAB6EEF" w14:textId="77777777" w:rsidR="00CE5734" w:rsidRDefault="00CE5734"/>
    <w:sectPr w:rsidR="00CE5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47"/>
    <w:rsid w:val="00102F47"/>
    <w:rsid w:val="00272687"/>
    <w:rsid w:val="00297C1B"/>
    <w:rsid w:val="002E7E81"/>
    <w:rsid w:val="00560D48"/>
    <w:rsid w:val="00581F8E"/>
    <w:rsid w:val="00835863"/>
    <w:rsid w:val="00CC3DBF"/>
    <w:rsid w:val="00CE5734"/>
    <w:rsid w:val="00EF73DD"/>
    <w:rsid w:val="09D3F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BE41"/>
  <w15:chartTrackingRefBased/>
  <w15:docId w15:val="{6AF569EB-E946-48DA-B99A-9EF07F36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47"/>
    <w:pPr>
      <w:spacing w:line="260" w:lineRule="exact"/>
    </w:pPr>
    <w:rPr>
      <w:rFonts w:ascii="Arial" w:hAnsi="Arial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4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7E81"/>
    <w:pPr>
      <w:spacing w:after="0" w:line="240" w:lineRule="auto"/>
    </w:pPr>
    <w:rPr>
      <w:rFonts w:ascii="Arial" w:hAnsi="Arial"/>
      <w:kern w:val="0"/>
      <w:sz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E7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tinyurl.com/7842uxw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656dd-3057-4dd1-bb6b-892b71f82d6a" xsi:nil="true"/>
    <lcf76f155ced4ddcb4097134ff3c332f xmlns="dd244f1a-b711-48c9-8042-e9d35a10b695">
      <Terms xmlns="http://schemas.microsoft.com/office/infopath/2007/PartnerControls"/>
    </lcf76f155ced4ddcb4097134ff3c332f>
    <FinalVersion xmlns="dd244f1a-b711-48c9-8042-e9d35a10b695">false</Final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4FDE26FC05F4683B1C66D49A86F91" ma:contentTypeVersion="16" ma:contentTypeDescription="Create a new document." ma:contentTypeScope="" ma:versionID="ea9ef4259e2f9a11808afc4fb2cd77b5">
  <xsd:schema xmlns:xsd="http://www.w3.org/2001/XMLSchema" xmlns:xs="http://www.w3.org/2001/XMLSchema" xmlns:p="http://schemas.microsoft.com/office/2006/metadata/properties" xmlns:ns2="dd244f1a-b711-48c9-8042-e9d35a10b695" xmlns:ns3="b9c656dd-3057-4dd1-bb6b-892b71f82d6a" targetNamespace="http://schemas.microsoft.com/office/2006/metadata/properties" ma:root="true" ma:fieldsID="d40ff2e7efc34feac0db536c669affa0" ns2:_="" ns3:_="">
    <xsd:import namespace="dd244f1a-b711-48c9-8042-e9d35a10b695"/>
    <xsd:import namespace="b9c656dd-3057-4dd1-bb6b-892b71f82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Final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4f1a-b711-48c9-8042-e9d35a10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FinalVersion" ma:index="22" nillable="true" ma:displayName="Final Version " ma:default="0" ma:format="Dropdown" ma:internalName="FinalVersion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56dd-3057-4dd1-bb6b-892b71f82d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5202092-39d7-49ee-89b1-8da644ede9ab}" ma:internalName="TaxCatchAll" ma:showField="CatchAllData" ma:web="b9c656dd-3057-4dd1-bb6b-892b71f82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FD2C6-D075-4554-890C-A848DA3D0302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e2ba9bf8-9a08-4698-81b1-2c3226de2348"/>
    <ds:schemaRef ds:uri="http://schemas.openxmlformats.org/package/2006/metadata/core-properties"/>
    <ds:schemaRef ds:uri="ccf37a6d-68fc-44a8-afae-c57b273226f3"/>
    <ds:schemaRef ds:uri="http://www.w3.org/XML/1998/namespace"/>
    <ds:schemaRef ds:uri="b9c656dd-3057-4dd1-bb6b-892b71f82d6a"/>
    <ds:schemaRef ds:uri="dd244f1a-b711-48c9-8042-e9d35a10b695"/>
  </ds:schemaRefs>
</ds:datastoreItem>
</file>

<file path=customXml/itemProps2.xml><?xml version="1.0" encoding="utf-8"?>
<ds:datastoreItem xmlns:ds="http://schemas.openxmlformats.org/officeDocument/2006/customXml" ds:itemID="{4D8B528E-C187-4A9C-A54F-A8236A07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4f1a-b711-48c9-8042-e9d35a10b695"/>
    <ds:schemaRef ds:uri="b9c656dd-3057-4dd1-bb6b-892b71f82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BCF1F-55C5-4CE7-91DB-E6E1055AA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Tavita</dc:creator>
  <cp:keywords/>
  <dc:description/>
  <cp:lastModifiedBy>Wade Mann</cp:lastModifiedBy>
  <cp:revision>2</cp:revision>
  <dcterms:created xsi:type="dcterms:W3CDTF">2024-05-02T07:24:00Z</dcterms:created>
  <dcterms:modified xsi:type="dcterms:W3CDTF">2024-05-02T07:24:00Z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0x010100B6DCCFF56A4822498D0D02BDAB792BEC</vt:lpwstr>
  </property>
  <property fmtid="{D5CDD505-2E9C-101B-9397-08002B2CF9AE}" pid="3" name="MediaServiceImageTags">
    <vt:lpwstr/>
  </property>
</Properties>
</file>